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 w:rsidRPr="00894F29">
        <w:rPr>
          <w:lang w:val="en-US"/>
        </w:rP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266D37" w:rsidP="008C708C">
      <w:pPr>
        <w:spacing w:after="0"/>
        <w:jc w:val="center"/>
        <w:rPr>
          <w:b/>
          <w:bCs/>
          <w:sz w:val="24"/>
          <w:szCs w:val="24"/>
          <w:lang w:val="en-US"/>
        </w:rPr>
      </w:pPr>
    </w:p>
    <w:p w:rsidR="00BD7FAC" w:rsidRPr="00894F29" w:rsidRDefault="00095BF9" w:rsidP="00AF16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left:0;text-align:left;margin-left:132.9pt;margin-top:17.8pt;width:245.25pt;height:50.45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1"/>
          </v:shape>
        </w:pict>
      </w:r>
      <w:r w:rsidR="00416B1D" w:rsidRPr="00894F2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</w:p>
    <w:p w:rsidR="00BD7FAC" w:rsidRPr="00894F29" w:rsidRDefault="00B26136" w:rsidP="0058782E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58782E">
        <w:rPr>
          <w:rFonts w:ascii="Times New Roman" w:hAnsi="Times New Roman" w:cs="Times New Roman"/>
          <w:b/>
          <w:i/>
          <w:sz w:val="40"/>
          <w:szCs w:val="40"/>
          <w:lang w:val="en-US"/>
        </w:rPr>
        <w:tab/>
      </w:r>
    </w:p>
    <w:p w:rsidR="0058782E" w:rsidRDefault="00FD1912" w:rsidP="00377AE7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</w:t>
      </w:r>
      <w:r w:rsidR="00377AE7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</w:t>
      </w:r>
      <w:r w:rsidR="0026409C" w:rsidRPr="00894F29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   </w:t>
      </w:r>
    </w:p>
    <w:p w:rsidR="00416B1D" w:rsidRPr="00E959F1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</w:t>
      </w:r>
      <w:r w:rsidR="00E959F1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</w:t>
      </w:r>
      <w:r w:rsidR="00700613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Ambition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1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.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6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T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DI 1</w:t>
      </w:r>
      <w:r w:rsidR="00C342A7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05 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CH</w:t>
      </w:r>
    </w:p>
    <w:p w:rsidR="00377AE7" w:rsidRDefault="00A60184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  <w:r>
        <w:rPr>
          <w:rFonts w:ascii="Castellar" w:hAnsi="Castellar"/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17145</wp:posOffset>
            </wp:positionV>
            <wp:extent cx="4171950" cy="2324100"/>
            <wp:effectExtent l="19050" t="0" r="0" b="0"/>
            <wp:wrapNone/>
            <wp:docPr id="6" name="Image 6" descr="Audi A1 S Line 1.4 TFSI 185 - 2010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udi A1 S Line 1.4 TFSI 185 - 2010 / 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43E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583270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</w:t>
      </w:r>
      <w:r w:rsidR="00413A29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</w:p>
    <w:p w:rsidR="00A60184" w:rsidRPr="00E85791" w:rsidRDefault="00A60184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</w:p>
    <w:p w:rsidR="0055048D" w:rsidRPr="008671B2" w:rsidRDefault="00377AE7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  <w:lang w:val="en-US"/>
        </w:rPr>
      </w:pPr>
      <w:r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  <w:r w:rsidR="00206142">
        <w:rPr>
          <w:rFonts w:ascii="Castellar" w:hAnsi="Castellar"/>
          <w:b/>
          <w:bCs/>
          <w:sz w:val="28"/>
          <w:szCs w:val="28"/>
          <w:lang w:val="en-US"/>
        </w:rPr>
        <w:t xml:space="preserve"> </w:t>
      </w:r>
      <w:r w:rsidR="00A60184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882B7B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MOTORISATI</w:t>
      </w:r>
      <w:r w:rsidR="003913C3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ON</w:t>
      </w:r>
      <w:r w:rsidR="00167B47" w:rsidRPr="008671B2">
        <w:rPr>
          <w:rFonts w:ascii="Castellar" w:hAnsi="Castellar" w:cstheme="majorBidi"/>
          <w:b/>
          <w:bCs/>
          <w:lang w:val="en-US"/>
        </w:rPr>
        <w:t xml:space="preserve">       </w:t>
      </w:r>
    </w:p>
    <w:p w:rsidR="001B1A52" w:rsidRPr="00E32FD7" w:rsidRDefault="00B4643E" w:rsidP="008671B2">
      <w:pPr>
        <w:pStyle w:val="ListParagraph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4cylindres / </w:t>
      </w:r>
      <w:r w:rsidR="001B1A52" w:rsidRPr="00E32FD7">
        <w:rPr>
          <w:rFonts w:cs="Times New Roman"/>
          <w:bCs/>
          <w:sz w:val="24"/>
          <w:szCs w:val="24"/>
        </w:rPr>
        <w:t>1</w:t>
      </w:r>
      <w:r w:rsidR="0056385F" w:rsidRPr="00E32FD7">
        <w:rPr>
          <w:rFonts w:cs="Times New Roman"/>
          <w:bCs/>
          <w:sz w:val="24"/>
          <w:szCs w:val="24"/>
        </w:rPr>
        <w:t>5</w:t>
      </w:r>
      <w:r w:rsidR="007F56B3" w:rsidRPr="00E32FD7">
        <w:rPr>
          <w:rFonts w:cs="Times New Roman"/>
          <w:bCs/>
          <w:sz w:val="24"/>
          <w:szCs w:val="24"/>
        </w:rPr>
        <w:t>98</w:t>
      </w:r>
      <w:r w:rsidR="001B1A52" w:rsidRPr="00E32FD7">
        <w:rPr>
          <w:rFonts w:cs="Times New Roman"/>
          <w:bCs/>
          <w:sz w:val="24"/>
          <w:szCs w:val="24"/>
        </w:rPr>
        <w:t>cm</w:t>
      </w:r>
    </w:p>
    <w:p w:rsidR="00BD3197" w:rsidRPr="00E32FD7" w:rsidRDefault="007F56B3" w:rsidP="00E85791">
      <w:pPr>
        <w:pStyle w:val="ListParagraph"/>
        <w:numPr>
          <w:ilvl w:val="0"/>
          <w:numId w:val="6"/>
        </w:numPr>
        <w:jc w:val="both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>5</w:t>
      </w:r>
      <w:r w:rsidR="00BD3197" w:rsidRPr="00E32FD7">
        <w:rPr>
          <w:rFonts w:cstheme="majorBidi"/>
          <w:bCs/>
          <w:sz w:val="24"/>
          <w:szCs w:val="24"/>
        </w:rPr>
        <w:t>cv fiscaux avec production de 1</w:t>
      </w:r>
      <w:r w:rsidR="00E85791" w:rsidRPr="00E32FD7">
        <w:rPr>
          <w:rFonts w:cstheme="majorBidi"/>
          <w:bCs/>
          <w:sz w:val="24"/>
          <w:szCs w:val="24"/>
        </w:rPr>
        <w:t>05</w:t>
      </w:r>
      <w:r w:rsidR="00BD3197" w:rsidRPr="00E32FD7">
        <w:rPr>
          <w:rFonts w:cstheme="majorBidi"/>
          <w:bCs/>
          <w:sz w:val="24"/>
          <w:szCs w:val="24"/>
        </w:rPr>
        <w:t>cv</w:t>
      </w:r>
    </w:p>
    <w:p w:rsidR="00BD3197" w:rsidRPr="00E32FD7" w:rsidRDefault="00BD3197" w:rsidP="00E85791">
      <w:pPr>
        <w:pStyle w:val="ListParagraph"/>
        <w:numPr>
          <w:ilvl w:val="0"/>
          <w:numId w:val="6"/>
        </w:numPr>
        <w:spacing w:after="120"/>
        <w:ind w:left="782" w:hanging="357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 xml:space="preserve">Boite à vitesses </w:t>
      </w:r>
      <w:r w:rsidR="007F56B3" w:rsidRPr="00E32FD7">
        <w:rPr>
          <w:rFonts w:cstheme="majorBidi"/>
          <w:bCs/>
          <w:sz w:val="24"/>
          <w:szCs w:val="24"/>
        </w:rPr>
        <w:t>Manuelle</w:t>
      </w:r>
      <w:r w:rsidR="00375AFE" w:rsidRPr="00E32FD7">
        <w:rPr>
          <w:rFonts w:cstheme="majorBidi"/>
          <w:bCs/>
          <w:sz w:val="24"/>
          <w:szCs w:val="24"/>
        </w:rPr>
        <w:t xml:space="preserve"> </w:t>
      </w:r>
      <w:r w:rsidRPr="00E32FD7">
        <w:rPr>
          <w:rFonts w:cstheme="majorBidi"/>
          <w:bCs/>
          <w:sz w:val="24"/>
          <w:szCs w:val="24"/>
        </w:rPr>
        <w:t>« </w:t>
      </w:r>
      <w:r w:rsidR="007F56B3" w:rsidRPr="00E32FD7">
        <w:rPr>
          <w:rFonts w:cstheme="majorBidi"/>
          <w:bCs/>
          <w:sz w:val="24"/>
          <w:szCs w:val="24"/>
        </w:rPr>
        <w:t>M</w:t>
      </w:r>
      <w:r w:rsidRPr="00E32FD7">
        <w:rPr>
          <w:rFonts w:cstheme="majorBidi"/>
          <w:bCs/>
          <w:sz w:val="24"/>
          <w:szCs w:val="24"/>
        </w:rPr>
        <w:t>-</w:t>
      </w:r>
      <w:r w:rsidR="00E85791" w:rsidRPr="00E32FD7">
        <w:rPr>
          <w:rFonts w:cstheme="majorBidi"/>
          <w:bCs/>
          <w:sz w:val="24"/>
          <w:szCs w:val="24"/>
        </w:rPr>
        <w:t>5</w:t>
      </w:r>
      <w:r w:rsidRPr="00E32FD7">
        <w:rPr>
          <w:rFonts w:cstheme="majorBidi"/>
          <w:bCs/>
          <w:sz w:val="24"/>
          <w:szCs w:val="24"/>
        </w:rPr>
        <w:t> »</w:t>
      </w:r>
      <w:r w:rsidR="00A60184" w:rsidRPr="00A60184">
        <w:rPr>
          <w:rFonts w:ascii="Castellar" w:hAnsi="Castellar"/>
          <w:b/>
          <w:bCs/>
          <w:noProof/>
          <w:sz w:val="28"/>
          <w:szCs w:val="28"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A7BB2" w:rsidRDefault="000E41EC" w:rsidP="000E41EC">
      <w:pPr>
        <w:pStyle w:val="ListParagraph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2</w:t>
      </w:r>
      <w:r w:rsidR="00B11371" w:rsidRPr="00E32FD7">
        <w:rPr>
          <w:rFonts w:cs="Times New Roman"/>
          <w:bCs/>
          <w:sz w:val="24"/>
          <w:szCs w:val="24"/>
        </w:rPr>
        <w:t xml:space="preserve"> Airbags </w:t>
      </w:r>
      <w:r w:rsidRPr="00E32FD7">
        <w:rPr>
          <w:rFonts w:cs="Times New Roman"/>
          <w:bCs/>
          <w:sz w:val="24"/>
          <w:szCs w:val="24"/>
        </w:rPr>
        <w:t>passager conducteur</w:t>
      </w:r>
      <w:r w:rsidR="00B11371" w:rsidRPr="00E32FD7">
        <w:rPr>
          <w:rFonts w:cs="Times New Roman"/>
          <w:bCs/>
          <w:sz w:val="24"/>
          <w:szCs w:val="24"/>
        </w:rPr>
        <w:t xml:space="preserve"> </w:t>
      </w:r>
    </w:p>
    <w:p w:rsidR="00B11371" w:rsidRPr="005A7BB2" w:rsidRDefault="00FD1912" w:rsidP="005A7BB2">
      <w:pPr>
        <w:pStyle w:val="ListParagraph"/>
        <w:spacing w:before="120" w:after="240" w:line="240" w:lineRule="auto"/>
        <w:ind w:left="782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+ </w:t>
      </w:r>
      <w:r w:rsidR="005A7BB2" w:rsidRPr="005A7BB2">
        <w:rPr>
          <w:rFonts w:cs="Times New Roman"/>
          <w:bCs/>
          <w:sz w:val="24"/>
          <w:szCs w:val="24"/>
        </w:rPr>
        <w:t>2</w:t>
      </w:r>
      <w:r w:rsidR="000E41EC" w:rsidRPr="005A7BB2">
        <w:rPr>
          <w:rFonts w:cs="Times New Roman"/>
          <w:bCs/>
          <w:sz w:val="24"/>
          <w:szCs w:val="24"/>
        </w:rPr>
        <w:t xml:space="preserve">airbags </w:t>
      </w:r>
      <w:r w:rsidR="00B11371" w:rsidRPr="005A7BB2">
        <w:rPr>
          <w:rFonts w:cs="Times New Roman"/>
          <w:bCs/>
          <w:sz w:val="24"/>
          <w:szCs w:val="24"/>
        </w:rPr>
        <w:t>latéraux</w:t>
      </w:r>
    </w:p>
    <w:p w:rsidR="005A7BB2" w:rsidRDefault="00E32FD7" w:rsidP="00E32FD7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Rétroviseurs extérieur et poignées </w:t>
      </w:r>
    </w:p>
    <w:p w:rsidR="00E32FD7" w:rsidRPr="005A7BB2" w:rsidRDefault="00E32FD7" w:rsidP="005A7BB2">
      <w:pPr>
        <w:pStyle w:val="ListParagraph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sz w:val="24"/>
          <w:szCs w:val="24"/>
        </w:rPr>
      </w:pPr>
      <w:proofErr w:type="gramStart"/>
      <w:r w:rsidRPr="005A7BB2">
        <w:rPr>
          <w:rFonts w:cs="Times New Roman"/>
          <w:bCs/>
          <w:sz w:val="24"/>
          <w:szCs w:val="24"/>
        </w:rPr>
        <w:t>des</w:t>
      </w:r>
      <w:proofErr w:type="gramEnd"/>
      <w:r w:rsidRPr="005A7BB2">
        <w:rPr>
          <w:rFonts w:cs="Times New Roman"/>
          <w:bCs/>
          <w:sz w:val="24"/>
          <w:szCs w:val="24"/>
        </w:rPr>
        <w:t xml:space="preserve"> portes Couleurs carrosserie</w:t>
      </w:r>
      <w:r w:rsidRPr="005A7BB2">
        <w:rPr>
          <w:rFonts w:cs="Times New Roman"/>
          <w:bCs/>
          <w:color w:val="FFFFFF" w:themeColor="background1"/>
          <w:sz w:val="24"/>
          <w:szCs w:val="24"/>
        </w:rPr>
        <w:t xml:space="preserve">         </w:t>
      </w:r>
    </w:p>
    <w:p w:rsidR="00B4643E" w:rsidRPr="00E32FD7" w:rsidRDefault="00B4643E" w:rsidP="0058782E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ESP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Vitres électrique     </w:t>
      </w:r>
    </w:p>
    <w:p w:rsidR="003913C3" w:rsidRPr="00E32FD7" w:rsidRDefault="00FE658F" w:rsidP="000E41EC">
      <w:pPr>
        <w:pStyle w:val="ListParagraph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41EC" w:rsidRPr="00E32FD7">
        <w:rPr>
          <w:bCs/>
          <w:sz w:val="24"/>
          <w:szCs w:val="24"/>
        </w:rPr>
        <w:t>ABS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Climatisation</w:t>
      </w:r>
    </w:p>
    <w:p w:rsidR="005716A1" w:rsidRDefault="00E32FD7" w:rsidP="005716A1">
      <w:pPr>
        <w:pStyle w:val="ListParagraph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Projecteurs d’antibrouillard   </w:t>
      </w:r>
    </w:p>
    <w:p w:rsidR="003913C3" w:rsidRPr="00A60184" w:rsidRDefault="005716A1" w:rsidP="005716A1">
      <w:pPr>
        <w:pStyle w:val="ListParagraph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A60184">
        <w:rPr>
          <w:rFonts w:cs="Times New Roman"/>
          <w:bCs/>
          <w:sz w:val="24"/>
          <w:szCs w:val="24"/>
        </w:rPr>
        <w:t>2 Miroirs de courtoisie lumineux pour passager et conducteur</w:t>
      </w:r>
      <w:r w:rsidR="00E32FD7" w:rsidRPr="00A60184">
        <w:rPr>
          <w:rFonts w:cs="Times New Roman"/>
          <w:bCs/>
          <w:sz w:val="24"/>
          <w:szCs w:val="24"/>
        </w:rPr>
        <w:t xml:space="preserve">                                                                    </w:t>
      </w:r>
      <w:r w:rsidR="0021656F" w:rsidRPr="00A60184">
        <w:rPr>
          <w:bCs/>
          <w:sz w:val="24"/>
          <w:szCs w:val="24"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E32FD7" w:rsidRDefault="000E41EC" w:rsidP="00E32FD7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Toit ouvrant électrique avec rideau </w:t>
      </w:r>
      <w:r w:rsidR="0021656F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700613" w:rsidP="00E32FD7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>
        <w:rPr>
          <w:bCs/>
          <w:sz w:val="24"/>
          <w:szCs w:val="24"/>
        </w:rPr>
        <w:t xml:space="preserve">Siège conducteur </w:t>
      </w:r>
      <w:r w:rsidR="00E32FD7" w:rsidRPr="00E32FD7">
        <w:rPr>
          <w:bCs/>
          <w:sz w:val="24"/>
          <w:szCs w:val="24"/>
        </w:rPr>
        <w:t xml:space="preserve">réglable en hauteur 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</w:t>
      </w:r>
    </w:p>
    <w:p w:rsidR="003913C3" w:rsidRPr="00E32FD7" w:rsidRDefault="003913C3" w:rsidP="0058782E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Volant en cuire multifonctions</w:t>
      </w:r>
      <w:r w:rsidR="001C5FE8" w:rsidRPr="00E32FD7">
        <w:rPr>
          <w:rFonts w:cs="Times New Roman"/>
          <w:bCs/>
          <w:sz w:val="24"/>
          <w:szCs w:val="24"/>
        </w:rPr>
        <w:t xml:space="preserve"> à 3 branches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    </w:t>
      </w:r>
    </w:p>
    <w:p w:rsidR="003913C3" w:rsidRPr="00E32FD7" w:rsidRDefault="003913C3" w:rsidP="00E85791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Radio CD mp3 avec </w:t>
      </w:r>
      <w:r w:rsidR="001C5FE8" w:rsidRPr="00E32FD7">
        <w:rPr>
          <w:rFonts w:cs="Times New Roman"/>
          <w:bCs/>
          <w:sz w:val="24"/>
          <w:szCs w:val="24"/>
        </w:rPr>
        <w:t>2 lecteurs de carte mémoire</w:t>
      </w:r>
      <w:r w:rsidR="00463B73" w:rsidRPr="00E32FD7">
        <w:rPr>
          <w:rFonts w:cs="Times New Roman"/>
          <w:bCs/>
          <w:sz w:val="24"/>
          <w:szCs w:val="24"/>
        </w:rPr>
        <w:t xml:space="preserve"> / SD </w:t>
      </w:r>
      <w:r w:rsidR="0037516E" w:rsidRPr="00E32FD7">
        <w:rPr>
          <w:rFonts w:cs="Times New Roman"/>
          <w:bCs/>
          <w:sz w:val="24"/>
          <w:szCs w:val="24"/>
        </w:rPr>
        <w:t xml:space="preserve">     </w:t>
      </w:r>
      <w:r w:rsidR="001C5FE8" w:rsidRPr="00E32FD7">
        <w:rPr>
          <w:rFonts w:cs="Times New Roman"/>
          <w:bCs/>
          <w:sz w:val="24"/>
          <w:szCs w:val="24"/>
        </w:rPr>
        <w:t xml:space="preserve">  </w:t>
      </w:r>
      <w:r w:rsidR="00E654BF" w:rsidRPr="00E32FD7">
        <w:rPr>
          <w:rFonts w:cs="Times New Roman"/>
          <w:bCs/>
          <w:sz w:val="24"/>
          <w:szCs w:val="24"/>
        </w:rPr>
        <w:t xml:space="preserve">                   </w:t>
      </w:r>
      <w:r w:rsidR="001C5FE8" w:rsidRPr="00E32FD7">
        <w:rPr>
          <w:rFonts w:cs="Times New Roman"/>
          <w:bCs/>
          <w:sz w:val="24"/>
          <w:szCs w:val="24"/>
        </w:rPr>
        <w:t xml:space="preserve">             </w:t>
      </w:r>
    </w:p>
    <w:p w:rsidR="003913C3" w:rsidRPr="00E32FD7" w:rsidRDefault="00E55508" w:rsidP="00E85791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Préparation Téléphone </w:t>
      </w:r>
      <w:r w:rsidR="002A439B" w:rsidRPr="00E32FD7">
        <w:rPr>
          <w:rFonts w:cs="Times New Roman"/>
          <w:bCs/>
          <w:sz w:val="24"/>
          <w:szCs w:val="24"/>
        </w:rPr>
        <w:t xml:space="preserve">                                         </w:t>
      </w:r>
      <w:r w:rsidRPr="00E32FD7">
        <w:rPr>
          <w:rFonts w:cs="Times New Roman"/>
          <w:bCs/>
          <w:sz w:val="24"/>
          <w:szCs w:val="24"/>
        </w:rPr>
        <w:t xml:space="preserve">                         </w:t>
      </w:r>
      <w:r w:rsidR="002A439B" w:rsidRPr="00E32FD7">
        <w:rPr>
          <w:rFonts w:cs="Times New Roman"/>
          <w:bCs/>
          <w:sz w:val="24"/>
          <w:szCs w:val="24"/>
        </w:rPr>
        <w:t xml:space="preserve">               </w:t>
      </w:r>
      <w:r w:rsidR="0058782E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3913C3" w:rsidP="00E85791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Régulateur de vitesses</w:t>
      </w:r>
      <w:r w:rsidR="00B76133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</w:t>
      </w:r>
    </w:p>
    <w:p w:rsidR="003913C3" w:rsidRPr="00E32FD7" w:rsidRDefault="001C5FE8" w:rsidP="00E32FD7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Compresseur</w:t>
      </w:r>
      <w:r w:rsidR="00087B4F" w:rsidRPr="00E32FD7">
        <w:rPr>
          <w:rFonts w:cs="Times New Roman"/>
          <w:bCs/>
          <w:sz w:val="24"/>
          <w:szCs w:val="24"/>
        </w:rPr>
        <w:t xml:space="preserve"> de pression des pneus   </w:t>
      </w:r>
      <w:r w:rsidRPr="00E32FD7">
        <w:rPr>
          <w:rFonts w:cs="Times New Roman"/>
          <w:bCs/>
          <w:sz w:val="24"/>
          <w:szCs w:val="24"/>
        </w:rPr>
        <w:t xml:space="preserve">  </w:t>
      </w:r>
      <w:r w:rsidR="0058782E" w:rsidRPr="00E32FD7">
        <w:rPr>
          <w:rFonts w:cs="Times New Roman"/>
          <w:bCs/>
          <w:sz w:val="24"/>
          <w:szCs w:val="24"/>
        </w:rPr>
        <w:t xml:space="preserve">    </w:t>
      </w:r>
      <w:r w:rsidR="00087B4F" w:rsidRPr="00E32FD7">
        <w:rPr>
          <w:rFonts w:cs="Times New Roman"/>
          <w:bCs/>
          <w:sz w:val="24"/>
          <w:szCs w:val="24"/>
        </w:rPr>
        <w:t xml:space="preserve"> </w:t>
      </w:r>
    </w:p>
    <w:p w:rsidR="003913C3" w:rsidRPr="00E32FD7" w:rsidRDefault="00E55508" w:rsidP="00E85791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Lecteur DVD</w:t>
      </w:r>
      <w:r w:rsidR="003913C3" w:rsidRPr="00E32FD7">
        <w:rPr>
          <w:rFonts w:cs="Times New Roman"/>
          <w:bCs/>
          <w:sz w:val="24"/>
          <w:szCs w:val="24"/>
        </w:rPr>
        <w:t xml:space="preserve"> avec system de navigation GPS</w:t>
      </w:r>
      <w:r w:rsidR="00024CB4" w:rsidRPr="00E32FD7">
        <w:rPr>
          <w:rFonts w:cs="Times New Roman"/>
          <w:bCs/>
          <w:sz w:val="24"/>
          <w:szCs w:val="24"/>
        </w:rPr>
        <w:t xml:space="preserve">               </w:t>
      </w:r>
      <w:r w:rsidRPr="00E32FD7">
        <w:rPr>
          <w:rFonts w:cs="Times New Roman"/>
          <w:bCs/>
          <w:sz w:val="24"/>
          <w:szCs w:val="24"/>
        </w:rPr>
        <w:t xml:space="preserve">     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D47557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5A7E8B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</w:t>
      </w:r>
      <w:r w:rsidR="0050310C" w:rsidRPr="00E32FD7">
        <w:rPr>
          <w:rFonts w:cs="Times New Roman"/>
          <w:bCs/>
          <w:sz w:val="24"/>
          <w:szCs w:val="24"/>
        </w:rPr>
        <w:t xml:space="preserve">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37516E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</w:t>
      </w:r>
    </w:p>
    <w:p w:rsidR="00B11371" w:rsidRPr="00E32FD7" w:rsidRDefault="00B11371" w:rsidP="00B11371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Sellerie cuir</w:t>
      </w:r>
      <w:r w:rsidR="00700613">
        <w:rPr>
          <w:bCs/>
          <w:sz w:val="24"/>
          <w:szCs w:val="24"/>
        </w:rPr>
        <w:t xml:space="preserve"> 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Xénon à LED + lave phares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0E41EC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Jante 1</w:t>
      </w:r>
      <w:r w:rsidR="00700613">
        <w:rPr>
          <w:bCs/>
          <w:sz w:val="24"/>
          <w:szCs w:val="24"/>
        </w:rPr>
        <w:t>8</w:t>
      </w:r>
    </w:p>
    <w:p w:rsidR="003B1D99" w:rsidRDefault="003B1D99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Détecteur de pluie </w:t>
      </w:r>
    </w:p>
    <w:p w:rsidR="005716A1" w:rsidRDefault="005716A1" w:rsidP="005716A1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Rétroviseurs </w:t>
      </w:r>
      <w:r>
        <w:rPr>
          <w:rFonts w:cs="Times New Roman"/>
          <w:bCs/>
          <w:sz w:val="24"/>
          <w:szCs w:val="24"/>
        </w:rPr>
        <w:t>in</w:t>
      </w:r>
      <w:r w:rsidRPr="00E32FD7">
        <w:rPr>
          <w:rFonts w:cs="Times New Roman"/>
          <w:bCs/>
          <w:sz w:val="24"/>
          <w:szCs w:val="24"/>
        </w:rPr>
        <w:t xml:space="preserve">térieur </w:t>
      </w:r>
      <w:r>
        <w:rPr>
          <w:rFonts w:cs="Times New Roman"/>
          <w:bCs/>
          <w:sz w:val="24"/>
          <w:szCs w:val="24"/>
        </w:rPr>
        <w:t>jour/nuit</w:t>
      </w:r>
      <w:r w:rsidRPr="00E32FD7">
        <w:rPr>
          <w:rFonts w:cs="Times New Roman"/>
          <w:bCs/>
          <w:sz w:val="24"/>
          <w:szCs w:val="24"/>
        </w:rPr>
        <w:t xml:space="preserve"> </w:t>
      </w:r>
    </w:p>
    <w:p w:rsidR="00700613" w:rsidRDefault="00700613" w:rsidP="005716A1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Vitres AR et lunette AR sur-teintée</w:t>
      </w:r>
    </w:p>
    <w:p w:rsidR="00E85791" w:rsidRPr="00E85791" w:rsidRDefault="005C3010" w:rsidP="00455154">
      <w:pPr>
        <w:pStyle w:val="ListParagraph"/>
        <w:tabs>
          <w:tab w:val="left" w:pos="2745"/>
          <w:tab w:val="right" w:pos="10466"/>
        </w:tabs>
        <w:spacing w:after="0" w:line="240" w:lineRule="auto"/>
        <w:ind w:left="786"/>
      </w:pPr>
      <w:r w:rsidRPr="00B11371">
        <w:t xml:space="preserve">                                         </w:t>
      </w:r>
      <w:r w:rsidRPr="00B11371">
        <w:rPr>
          <w:b/>
          <w:bCs/>
        </w:rPr>
        <w:t xml:space="preserve">                                        </w:t>
      </w:r>
      <w:r w:rsidRPr="00B11371">
        <w:rPr>
          <w:rFonts w:cs="Times New Roman"/>
          <w:b/>
          <w:bCs/>
          <w:i/>
        </w:rPr>
        <w:t xml:space="preserve"> </w:t>
      </w:r>
      <w:r w:rsidRPr="00B11371">
        <w:rPr>
          <w:rFonts w:cs="Times New Roman"/>
          <w:b/>
          <w:i/>
        </w:rPr>
        <w:t xml:space="preserve">           </w:t>
      </w:r>
      <w:r w:rsidR="008671B2" w:rsidRPr="008671B2">
        <w:rPr>
          <w:rFonts w:ascii="Castellar" w:hAnsi="Castellar" w:cs="Times New Roman"/>
          <w:b/>
          <w:color w:val="FFFFFF" w:themeColor="background1"/>
          <w:sz w:val="20"/>
          <w:szCs w:val="20"/>
        </w:rPr>
        <w:t xml:space="preserve">                                 </w:t>
      </w:r>
      <w:bookmarkStart w:id="0" w:name="_GoBack"/>
      <w:bookmarkEnd w:id="0"/>
    </w:p>
    <w:sectPr w:rsidR="00E85791" w:rsidRPr="00E85791" w:rsidSect="00B75730">
      <w:headerReference w:type="default" r:id="rId11"/>
      <w:footerReference w:type="default" r:id="rId12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BF9" w:rsidRDefault="00095BF9" w:rsidP="00BE247C">
      <w:pPr>
        <w:spacing w:after="0" w:line="240" w:lineRule="auto"/>
      </w:pPr>
      <w:r>
        <w:separator/>
      </w:r>
    </w:p>
  </w:endnote>
  <w:endnote w:type="continuationSeparator" w:id="0">
    <w:p w:rsidR="00095BF9" w:rsidRDefault="00095BF9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Cite Communal lot n°06 Group n°02 – Dar El </w:t>
    </w:r>
    <w:proofErr w:type="spellStart"/>
    <w:r>
      <w:rPr>
        <w:rFonts w:ascii="Castellar" w:hAnsi="Castellar"/>
        <w:b/>
        <w:bCs/>
        <w:sz w:val="12"/>
        <w:szCs w:val="12"/>
        <w:lang w:val="en-US"/>
      </w:rPr>
      <w:t>Beida</w:t>
    </w:r>
    <w:proofErr w:type="spellEnd"/>
    <w:r>
      <w:rPr>
        <w:rFonts w:ascii="Castellar" w:hAnsi="Castellar"/>
        <w:b/>
        <w:bCs/>
        <w:sz w:val="12"/>
        <w:szCs w:val="12"/>
        <w:lang w:val="en-US"/>
      </w:rPr>
      <w:t xml:space="preserve">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proofErr w:type="spellStart"/>
    <w:r>
      <w:rPr>
        <w:rFonts w:ascii="Castellar" w:hAnsi="Castellar"/>
        <w:b/>
        <w:bCs/>
        <w:sz w:val="12"/>
        <w:szCs w:val="12"/>
        <w:lang w:val="en-US"/>
      </w:rPr>
      <w:t>Tél</w:t>
    </w:r>
    <w:proofErr w:type="spellEnd"/>
    <w:r>
      <w:rPr>
        <w:rFonts w:ascii="Castellar" w:hAnsi="Castellar"/>
        <w:b/>
        <w:bCs/>
        <w:sz w:val="12"/>
        <w:szCs w:val="12"/>
        <w:lang w:val="en-US"/>
      </w:rPr>
      <w:t>: 021 50 56 16 / Fax: 021 75 55 68</w:t>
    </w:r>
  </w:p>
  <w:p w:rsidR="00F82B1C" w:rsidRDefault="00F82B1C" w:rsidP="00F82B1C">
    <w:pPr>
      <w:pStyle w:val="Footer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Hyperlink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Hyperlink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BF9" w:rsidRDefault="00095BF9" w:rsidP="00BE247C">
      <w:pPr>
        <w:spacing w:after="0" w:line="240" w:lineRule="auto"/>
      </w:pPr>
      <w:r>
        <w:separator/>
      </w:r>
    </w:p>
  </w:footnote>
  <w:footnote w:type="continuationSeparator" w:id="0">
    <w:p w:rsidR="00095BF9" w:rsidRDefault="00095BF9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678" w:rsidRDefault="00095BF9" w:rsidP="00FC3678">
    <w:pPr>
      <w:pStyle w:val="Header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Header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="00700613">
      <w:rPr>
        <w:rFonts w:ascii="Castellar" w:hAnsi="Castellar"/>
        <w:b/>
        <w:sz w:val="20"/>
        <w:szCs w:val="20"/>
      </w:rPr>
      <w:t xml:space="preserve">                                                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DB"/>
    <w:rsid w:val="00005DFE"/>
    <w:rsid w:val="00024CB4"/>
    <w:rsid w:val="00043914"/>
    <w:rsid w:val="00045C81"/>
    <w:rsid w:val="000565D9"/>
    <w:rsid w:val="00082BD8"/>
    <w:rsid w:val="00083E8F"/>
    <w:rsid w:val="00087B4F"/>
    <w:rsid w:val="00095BF9"/>
    <w:rsid w:val="000B1378"/>
    <w:rsid w:val="000E41EC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4535"/>
    <w:rsid w:val="00206142"/>
    <w:rsid w:val="002121E6"/>
    <w:rsid w:val="0021656F"/>
    <w:rsid w:val="002301A1"/>
    <w:rsid w:val="002559B8"/>
    <w:rsid w:val="0026409C"/>
    <w:rsid w:val="00266D37"/>
    <w:rsid w:val="002A2FE7"/>
    <w:rsid w:val="002A439B"/>
    <w:rsid w:val="002E0303"/>
    <w:rsid w:val="00316915"/>
    <w:rsid w:val="0033155D"/>
    <w:rsid w:val="003321DB"/>
    <w:rsid w:val="003354AA"/>
    <w:rsid w:val="003365CD"/>
    <w:rsid w:val="003518A0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2D44"/>
    <w:rsid w:val="00407F4B"/>
    <w:rsid w:val="00413A29"/>
    <w:rsid w:val="00416B1D"/>
    <w:rsid w:val="00421C2B"/>
    <w:rsid w:val="0042452F"/>
    <w:rsid w:val="0042453D"/>
    <w:rsid w:val="00427EF8"/>
    <w:rsid w:val="004363A2"/>
    <w:rsid w:val="004515A4"/>
    <w:rsid w:val="00455154"/>
    <w:rsid w:val="0045597B"/>
    <w:rsid w:val="00463B73"/>
    <w:rsid w:val="004A2741"/>
    <w:rsid w:val="004B14A2"/>
    <w:rsid w:val="004B5146"/>
    <w:rsid w:val="004C7303"/>
    <w:rsid w:val="004D0EB9"/>
    <w:rsid w:val="004D18CA"/>
    <w:rsid w:val="004D7F63"/>
    <w:rsid w:val="004E2A38"/>
    <w:rsid w:val="0050310C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E16A6"/>
    <w:rsid w:val="00601A9C"/>
    <w:rsid w:val="00622240"/>
    <w:rsid w:val="006269A0"/>
    <w:rsid w:val="00651A2E"/>
    <w:rsid w:val="006855BE"/>
    <w:rsid w:val="00687BB3"/>
    <w:rsid w:val="006B7789"/>
    <w:rsid w:val="006F032E"/>
    <w:rsid w:val="006F4C06"/>
    <w:rsid w:val="006F66A6"/>
    <w:rsid w:val="00700613"/>
    <w:rsid w:val="0075030A"/>
    <w:rsid w:val="00765308"/>
    <w:rsid w:val="00777A8A"/>
    <w:rsid w:val="007A65B6"/>
    <w:rsid w:val="007B34C5"/>
    <w:rsid w:val="007B39CF"/>
    <w:rsid w:val="007D2804"/>
    <w:rsid w:val="007F56B3"/>
    <w:rsid w:val="00803F53"/>
    <w:rsid w:val="008212CB"/>
    <w:rsid w:val="00842A3A"/>
    <w:rsid w:val="008604BD"/>
    <w:rsid w:val="008671B2"/>
    <w:rsid w:val="00873BA0"/>
    <w:rsid w:val="00882B7B"/>
    <w:rsid w:val="00894F29"/>
    <w:rsid w:val="008B0E26"/>
    <w:rsid w:val="008C708C"/>
    <w:rsid w:val="008D1136"/>
    <w:rsid w:val="008F2F6C"/>
    <w:rsid w:val="0094236A"/>
    <w:rsid w:val="009426C2"/>
    <w:rsid w:val="0094300D"/>
    <w:rsid w:val="00950818"/>
    <w:rsid w:val="009666DE"/>
    <w:rsid w:val="00993817"/>
    <w:rsid w:val="009B05BF"/>
    <w:rsid w:val="009B6BC1"/>
    <w:rsid w:val="009F7874"/>
    <w:rsid w:val="00A00191"/>
    <w:rsid w:val="00A2496E"/>
    <w:rsid w:val="00A60184"/>
    <w:rsid w:val="00A62951"/>
    <w:rsid w:val="00A70417"/>
    <w:rsid w:val="00A90BF5"/>
    <w:rsid w:val="00AB73CF"/>
    <w:rsid w:val="00AC109F"/>
    <w:rsid w:val="00AD697A"/>
    <w:rsid w:val="00AE22F6"/>
    <w:rsid w:val="00AF16B2"/>
    <w:rsid w:val="00AF16C9"/>
    <w:rsid w:val="00B002A8"/>
    <w:rsid w:val="00B11371"/>
    <w:rsid w:val="00B15FD9"/>
    <w:rsid w:val="00B177AB"/>
    <w:rsid w:val="00B26136"/>
    <w:rsid w:val="00B2748B"/>
    <w:rsid w:val="00B351D2"/>
    <w:rsid w:val="00B36940"/>
    <w:rsid w:val="00B4643E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31AED"/>
    <w:rsid w:val="00C342A7"/>
    <w:rsid w:val="00C3731D"/>
    <w:rsid w:val="00C95979"/>
    <w:rsid w:val="00CA150F"/>
    <w:rsid w:val="00CA4A89"/>
    <w:rsid w:val="00CB24E1"/>
    <w:rsid w:val="00CC771C"/>
    <w:rsid w:val="00D407E2"/>
    <w:rsid w:val="00D45277"/>
    <w:rsid w:val="00D47557"/>
    <w:rsid w:val="00D530DF"/>
    <w:rsid w:val="00D560BA"/>
    <w:rsid w:val="00DB21AE"/>
    <w:rsid w:val="00DC1003"/>
    <w:rsid w:val="00DF1BF6"/>
    <w:rsid w:val="00DF258F"/>
    <w:rsid w:val="00E25314"/>
    <w:rsid w:val="00E32FD7"/>
    <w:rsid w:val="00E55508"/>
    <w:rsid w:val="00E654BF"/>
    <w:rsid w:val="00E66D54"/>
    <w:rsid w:val="00E74DA6"/>
    <w:rsid w:val="00E75BC2"/>
    <w:rsid w:val="00E85791"/>
    <w:rsid w:val="00E959F1"/>
    <w:rsid w:val="00EA1979"/>
    <w:rsid w:val="00EA7E9F"/>
    <w:rsid w:val="00EE0021"/>
    <w:rsid w:val="00EF568B"/>
    <w:rsid w:val="00EF6739"/>
    <w:rsid w:val="00F00191"/>
    <w:rsid w:val="00F12135"/>
    <w:rsid w:val="00F32473"/>
    <w:rsid w:val="00F348A3"/>
    <w:rsid w:val="00F4112B"/>
    <w:rsid w:val="00F810A8"/>
    <w:rsid w:val="00F82B1C"/>
    <w:rsid w:val="00FA1488"/>
    <w:rsid w:val="00FA3B7A"/>
    <w:rsid w:val="00FC3678"/>
    <w:rsid w:val="00FD1912"/>
    <w:rsid w:val="00FE658F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247C"/>
  </w:style>
  <w:style w:type="paragraph" w:styleId="Footer">
    <w:name w:val="footer"/>
    <w:basedOn w:val="Normal"/>
    <w:link w:val="FooterCh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247C"/>
  </w:style>
  <w:style w:type="character" w:styleId="Emphasis">
    <w:name w:val="Emphasis"/>
    <w:basedOn w:val="DefaultParagraphFont"/>
    <w:uiPriority w:val="20"/>
    <w:qFormat/>
    <w:rsid w:val="00DB21AE"/>
    <w:rPr>
      <w:i/>
      <w:iCs/>
    </w:rPr>
  </w:style>
  <w:style w:type="character" w:styleId="Hyperlink">
    <w:name w:val="Hyperlink"/>
    <w:basedOn w:val="DefaultParagraphFont"/>
    <w:uiPriority w:val="99"/>
    <w:unhideWhenUsed/>
    <w:rsid w:val="00DF1B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D0256-9714-4FF9-B7DB-1212FEF92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Office</cp:lastModifiedBy>
  <cp:revision>91</cp:revision>
  <cp:lastPrinted>2012-04-30T10:12:00Z</cp:lastPrinted>
  <dcterms:created xsi:type="dcterms:W3CDTF">2012-04-23T11:18:00Z</dcterms:created>
  <dcterms:modified xsi:type="dcterms:W3CDTF">2012-06-11T11:06:00Z</dcterms:modified>
</cp:coreProperties>
</file>